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EB509" w14:textId="77777777" w:rsidR="00A639A2" w:rsidRPr="00A639A2" w:rsidRDefault="00A639A2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4BDDAA8" w14:textId="77777777" w:rsidR="00A639A2" w:rsidRPr="00A639A2" w:rsidRDefault="00A639A2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0BEB08BC" w14:textId="77777777" w:rsidR="00A639A2" w:rsidRPr="00A639A2" w:rsidRDefault="00A639A2" w:rsidP="00A63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2A2D20" w14:textId="77777777" w:rsidR="00A639A2" w:rsidRPr="00A639A2" w:rsidRDefault="00A639A2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CA8DB5E" w14:textId="77777777" w:rsidR="00A639A2" w:rsidRPr="00A639A2" w:rsidRDefault="00A639A2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223D7C5" w14:textId="07121B2A" w:rsidR="00A639A2" w:rsidRPr="00A639A2" w:rsidRDefault="002B6798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Student Name</w:t>
      </w:r>
    </w:p>
    <w:p w14:paraId="7198F64F" w14:textId="77777777" w:rsidR="00A639A2" w:rsidRPr="00A639A2" w:rsidRDefault="002B6798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64FF1B2B" w14:textId="063DCB15" w:rsidR="00A639A2" w:rsidRPr="00A639A2" w:rsidRDefault="002B6798" w:rsidP="00A639A2">
      <w:pPr>
        <w:spacing w:line="48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Date</w:t>
      </w:r>
    </w:p>
    <w:p w14:paraId="18977A5C" w14:textId="77777777" w:rsidR="00A639A2" w:rsidRPr="00A639A2" w:rsidRDefault="002B6798" w:rsidP="00A639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br w:type="page"/>
      </w:r>
    </w:p>
    <w:p w14:paraId="4EAFBE38" w14:textId="29C22879" w:rsidR="004E5976" w:rsidRPr="00A639A2" w:rsidRDefault="002B6798" w:rsidP="00A639A2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lastRenderedPageBreak/>
        <w:t>ENG 4U</w:t>
      </w:r>
    </w:p>
    <w:p w14:paraId="26EE3209" w14:textId="23FCE815" w:rsidR="00A639A2" w:rsidRPr="00A639A2" w:rsidRDefault="002B6798" w:rsidP="00A639A2">
      <w:pPr>
        <w:spacing w:line="48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Unit 2-Conversation of Learning</w:t>
      </w:r>
    </w:p>
    <w:p w14:paraId="7BF1CDE7" w14:textId="3A1D9612" w:rsidR="00F83355" w:rsidRPr="00A639A2" w:rsidRDefault="002B6798" w:rsidP="00A639A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39A2">
        <w:rPr>
          <w:rFonts w:ascii="Times New Roman" w:hAnsi="Times New Roman" w:cs="Times New Roman"/>
          <w:b/>
          <w:bCs/>
          <w:sz w:val="24"/>
          <w:szCs w:val="24"/>
        </w:rPr>
        <w:t xml:space="preserve">What did you already know about this topic in this TEDx Talk, perhaps from Gabor's article "Embraced by the Needle"? (KU) </w:t>
      </w:r>
    </w:p>
    <w:p w14:paraId="1C12F819" w14:textId="607235AA" w:rsidR="00AF6CEB" w:rsidRPr="00A639A2" w:rsidRDefault="002B6798" w:rsidP="00A639A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I knew addiction as a condition where a person is incapable of stopping using an ingredient or engaging in a behavior they cannot lea</w:t>
      </w:r>
      <w:r w:rsidRPr="00A639A2">
        <w:rPr>
          <w:rFonts w:ascii="Times New Roman" w:hAnsi="Times New Roman" w:cs="Times New Roman"/>
          <w:sz w:val="24"/>
          <w:szCs w:val="24"/>
        </w:rPr>
        <w:t xml:space="preserve">ve. A person who is believed to be addictive they have the following behaviors. Failure to stay away from a substance or unable to stop a particular behavior, failure to control themselves, or on the other hand they lack self-control and also if they lack </w:t>
      </w:r>
      <w:r w:rsidRPr="00A639A2">
        <w:rPr>
          <w:rFonts w:ascii="Times New Roman" w:hAnsi="Times New Roman" w:cs="Times New Roman"/>
          <w:sz w:val="24"/>
          <w:szCs w:val="24"/>
        </w:rPr>
        <w:t xml:space="preserve">emotional response. </w:t>
      </w:r>
    </w:p>
    <w:p w14:paraId="3F5AE3CD" w14:textId="6DF1A2B5" w:rsidR="00F83355" w:rsidRPr="00A639A2" w:rsidRDefault="002B6798" w:rsidP="00A639A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39A2">
        <w:rPr>
          <w:rFonts w:ascii="Times New Roman" w:hAnsi="Times New Roman" w:cs="Times New Roman"/>
          <w:b/>
          <w:bCs/>
          <w:sz w:val="24"/>
          <w:szCs w:val="24"/>
        </w:rPr>
        <w:t xml:space="preserve">what new information about this topic did you learn through his TEDx Talk? (COMM) </w:t>
      </w:r>
    </w:p>
    <w:p w14:paraId="69FBFD40" w14:textId="326B80BB" w:rsidR="00F83355" w:rsidRPr="00A639A2" w:rsidRDefault="002B6798" w:rsidP="00A639A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the new information I got from TEDx Talk is that someone is addicted to drugs such as cocaine, alcohol, morphine, codeine, or heroin. People are also ad</w:t>
      </w:r>
      <w:r w:rsidRPr="00A639A2">
        <w:rPr>
          <w:rFonts w:ascii="Times New Roman" w:hAnsi="Times New Roman" w:cs="Times New Roman"/>
          <w:sz w:val="24"/>
          <w:szCs w:val="24"/>
        </w:rPr>
        <w:t xml:space="preserve">dicted to food, shopping, and music. Also, I learned that people addicted are not by their wish as some tend to forget their sorrows or look for oblivion. </w:t>
      </w:r>
    </w:p>
    <w:p w14:paraId="4243FBDB" w14:textId="0ACF692C" w:rsidR="00F83355" w:rsidRPr="00A639A2" w:rsidRDefault="002B6798" w:rsidP="00A639A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39A2">
        <w:rPr>
          <w:rFonts w:ascii="Times New Roman" w:hAnsi="Times New Roman" w:cs="Times New Roman"/>
          <w:b/>
          <w:bCs/>
          <w:sz w:val="24"/>
          <w:szCs w:val="24"/>
        </w:rPr>
        <w:t>Marshall McLuhan says, "The medium is the message." How did the medium of delivery affect the messag</w:t>
      </w:r>
      <w:r w:rsidRPr="00A639A2">
        <w:rPr>
          <w:rFonts w:ascii="Times New Roman" w:hAnsi="Times New Roman" w:cs="Times New Roman"/>
          <w:b/>
          <w:bCs/>
          <w:sz w:val="24"/>
          <w:szCs w:val="24"/>
        </w:rPr>
        <w:t xml:space="preserve">e for you? (TI) </w:t>
      </w:r>
    </w:p>
    <w:p w14:paraId="52027BB3" w14:textId="2F00415A" w:rsidR="00E03331" w:rsidRPr="00A639A2" w:rsidRDefault="002B6798" w:rsidP="00A639A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 xml:space="preserve">I believed the medium used to </w:t>
      </w:r>
      <w:r w:rsidR="00D06D32">
        <w:rPr>
          <w:rFonts w:ascii="Times New Roman" w:hAnsi="Times New Roman" w:cs="Times New Roman"/>
          <w:sz w:val="24"/>
          <w:szCs w:val="24"/>
        </w:rPr>
        <w:t>convey</w:t>
      </w:r>
      <w:r w:rsidRPr="00A639A2">
        <w:rPr>
          <w:rFonts w:ascii="Times New Roman" w:hAnsi="Times New Roman" w:cs="Times New Roman"/>
          <w:sz w:val="24"/>
          <w:szCs w:val="24"/>
        </w:rPr>
        <w:t xml:space="preserve"> the message </w:t>
      </w:r>
      <w:r w:rsidR="00D06D32">
        <w:rPr>
          <w:rFonts w:ascii="Times New Roman" w:hAnsi="Times New Roman" w:cs="Times New Roman"/>
          <w:sz w:val="24"/>
          <w:szCs w:val="24"/>
        </w:rPr>
        <w:t xml:space="preserve">that </w:t>
      </w:r>
      <w:r w:rsidRPr="00A639A2">
        <w:rPr>
          <w:rFonts w:ascii="Times New Roman" w:hAnsi="Times New Roman" w:cs="Times New Roman"/>
          <w:sz w:val="24"/>
          <w:szCs w:val="24"/>
        </w:rPr>
        <w:t xml:space="preserve">was more essential than the </w:t>
      </w:r>
      <w:r w:rsidR="000E2E47" w:rsidRPr="00A639A2">
        <w:rPr>
          <w:rFonts w:ascii="Times New Roman" w:hAnsi="Times New Roman" w:cs="Times New Roman"/>
          <w:sz w:val="24"/>
          <w:szCs w:val="24"/>
        </w:rPr>
        <w:t xml:space="preserve">actual </w:t>
      </w:r>
      <w:r w:rsidR="00D06D32" w:rsidRPr="00A639A2">
        <w:rPr>
          <w:rFonts w:ascii="Times New Roman" w:hAnsi="Times New Roman" w:cs="Times New Roman"/>
          <w:sz w:val="24"/>
          <w:szCs w:val="24"/>
        </w:rPr>
        <w:t>pleased</w:t>
      </w:r>
      <w:r w:rsidR="000E2E47" w:rsidRPr="00A639A2">
        <w:rPr>
          <w:rFonts w:ascii="Times New Roman" w:hAnsi="Times New Roman" w:cs="Times New Roman"/>
          <w:sz w:val="24"/>
          <w:szCs w:val="24"/>
        </w:rPr>
        <w:t xml:space="preserve"> of the message being shared. </w:t>
      </w:r>
      <w:r w:rsidR="00DA6711" w:rsidRPr="00A639A2">
        <w:rPr>
          <w:rFonts w:ascii="Times New Roman" w:hAnsi="Times New Roman" w:cs="Times New Roman"/>
          <w:sz w:val="24"/>
          <w:szCs w:val="24"/>
        </w:rPr>
        <w:t xml:space="preserve">Also, the medium is used to place filters on the message that significantly influences the way the message is interpreted. </w:t>
      </w:r>
      <w:r w:rsidR="00571CEF" w:rsidRPr="00A639A2">
        <w:rPr>
          <w:rFonts w:ascii="Times New Roman" w:hAnsi="Times New Roman" w:cs="Times New Roman"/>
          <w:sz w:val="24"/>
          <w:szCs w:val="24"/>
        </w:rPr>
        <w:t xml:space="preserve">For example, when the communication medium changes, so do our practices and experiences of communication. </w:t>
      </w:r>
    </w:p>
    <w:p w14:paraId="24BCB24F" w14:textId="656A7B6A" w:rsidR="00DA6711" w:rsidRPr="00A639A2" w:rsidRDefault="002B6798" w:rsidP="00A639A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39A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Gabor Mate explains many aspects of addiction in his talk. Is any of it helpful to you, or do you find any of it transferable to </w:t>
      </w:r>
      <w:r w:rsidRPr="00A639A2">
        <w:rPr>
          <w:rFonts w:ascii="Times New Roman" w:hAnsi="Times New Roman" w:cs="Times New Roman"/>
          <w:b/>
          <w:bCs/>
          <w:sz w:val="24"/>
          <w:szCs w:val="24"/>
        </w:rPr>
        <w:t>different contexts? How so or why not? (APP)</w:t>
      </w:r>
    </w:p>
    <w:p w14:paraId="410D81C0" w14:textId="5C25A6C8" w:rsidR="00D27F5A" w:rsidRPr="00A639A2" w:rsidRDefault="002B6798" w:rsidP="00A639A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39A2">
        <w:rPr>
          <w:rFonts w:ascii="Times New Roman" w:hAnsi="Times New Roman" w:cs="Times New Roman"/>
          <w:sz w:val="24"/>
          <w:szCs w:val="24"/>
        </w:rPr>
        <w:t>I find shopping more useful</w:t>
      </w:r>
      <w:r w:rsidR="00F91FC8" w:rsidRPr="00A639A2">
        <w:rPr>
          <w:rFonts w:ascii="Times New Roman" w:hAnsi="Times New Roman" w:cs="Times New Roman"/>
          <w:sz w:val="24"/>
          <w:szCs w:val="24"/>
        </w:rPr>
        <w:t xml:space="preserve"> because whenever</w:t>
      </w:r>
      <w:r w:rsidRPr="00A639A2">
        <w:rPr>
          <w:rFonts w:ascii="Times New Roman" w:hAnsi="Times New Roman" w:cs="Times New Roman"/>
          <w:sz w:val="24"/>
          <w:szCs w:val="24"/>
        </w:rPr>
        <w:t xml:space="preserve"> I feel bored or </w:t>
      </w:r>
      <w:r w:rsidR="00F91FC8" w:rsidRPr="00A639A2">
        <w:rPr>
          <w:rFonts w:ascii="Times New Roman" w:hAnsi="Times New Roman" w:cs="Times New Roman"/>
          <w:sz w:val="24"/>
          <w:szCs w:val="24"/>
        </w:rPr>
        <w:t>stressed, I</w:t>
      </w:r>
      <w:r w:rsidRPr="00A639A2">
        <w:rPr>
          <w:rFonts w:ascii="Times New Roman" w:hAnsi="Times New Roman" w:cs="Times New Roman"/>
          <w:sz w:val="24"/>
          <w:szCs w:val="24"/>
        </w:rPr>
        <w:t xml:space="preserve"> go shopping with my </w:t>
      </w:r>
      <w:r w:rsidR="00F91FC8" w:rsidRPr="00A639A2">
        <w:rPr>
          <w:rFonts w:ascii="Times New Roman" w:hAnsi="Times New Roman" w:cs="Times New Roman"/>
          <w:sz w:val="24"/>
          <w:szCs w:val="24"/>
        </w:rPr>
        <w:t>friends</w:t>
      </w:r>
      <w:r w:rsidRPr="00A639A2">
        <w:rPr>
          <w:rFonts w:ascii="Times New Roman" w:hAnsi="Times New Roman" w:cs="Times New Roman"/>
          <w:sz w:val="24"/>
          <w:szCs w:val="24"/>
        </w:rPr>
        <w:t xml:space="preserve"> to distract myself</w:t>
      </w:r>
      <w:r w:rsidR="00F91FC8" w:rsidRPr="00A639A2">
        <w:rPr>
          <w:rFonts w:ascii="Times New Roman" w:hAnsi="Times New Roman" w:cs="Times New Roman"/>
          <w:sz w:val="24"/>
          <w:szCs w:val="24"/>
        </w:rPr>
        <w:t xml:space="preserve"> from overthinking or doing something stupid. I find it exciting and relaxing, too, as I commit myself to it, and after I am done, I always feel relieved, and part of my stress is gone</w:t>
      </w:r>
      <w:r w:rsidR="009A488C" w:rsidRPr="00A639A2">
        <w:rPr>
          <w:rFonts w:ascii="Times New Roman" w:hAnsi="Times New Roman" w:cs="Times New Roman"/>
          <w:sz w:val="24"/>
          <w:szCs w:val="24"/>
        </w:rPr>
        <w:t>.</w:t>
      </w:r>
    </w:p>
    <w:sectPr w:rsidR="00D27F5A" w:rsidRPr="00A639A2" w:rsidSect="00A639A2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CF6D1" w14:textId="77777777" w:rsidR="002B6798" w:rsidRDefault="002B6798">
      <w:pPr>
        <w:spacing w:after="0" w:line="240" w:lineRule="auto"/>
      </w:pPr>
      <w:r>
        <w:separator/>
      </w:r>
    </w:p>
  </w:endnote>
  <w:endnote w:type="continuationSeparator" w:id="0">
    <w:p w14:paraId="69946CE9" w14:textId="77777777" w:rsidR="002B6798" w:rsidRDefault="002B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C5EB8" w14:textId="77777777" w:rsidR="002B6798" w:rsidRDefault="002B6798">
      <w:pPr>
        <w:spacing w:after="0" w:line="240" w:lineRule="auto"/>
      </w:pPr>
      <w:r>
        <w:separator/>
      </w:r>
    </w:p>
  </w:footnote>
  <w:footnote w:type="continuationSeparator" w:id="0">
    <w:p w14:paraId="76CA1FCC" w14:textId="77777777" w:rsidR="002B6798" w:rsidRDefault="002B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56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EF0EDD" w14:textId="73DC72FB" w:rsidR="00A639A2" w:rsidRDefault="002B679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C82A59" w14:textId="77777777" w:rsidR="00A639A2" w:rsidRDefault="00A639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3263F" w14:textId="70978E04" w:rsidR="00A639A2" w:rsidRPr="00A639A2" w:rsidRDefault="002B6798">
    <w:pPr>
      <w:pStyle w:val="Header"/>
      <w:rPr>
        <w:rFonts w:ascii="Times New Roman" w:hAnsi="Times New Roman" w:cs="Times New Roman"/>
        <w:sz w:val="24"/>
        <w:szCs w:val="24"/>
      </w:rPr>
    </w:pPr>
    <w:r w:rsidRPr="00A639A2">
      <w:rPr>
        <w:rFonts w:ascii="Times New Roman" w:hAnsi="Times New Roman" w:cs="Times New Roman"/>
        <w:sz w:val="24"/>
        <w:szCs w:val="24"/>
      </w:rPr>
      <w:t>Running Head: CONVERSATION OF LEARNING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24CD3"/>
    <w:multiLevelType w:val="hybridMultilevel"/>
    <w:tmpl w:val="CB96E458"/>
    <w:lvl w:ilvl="0" w:tplc="6CBE40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46EDE6" w:tentative="1">
      <w:start w:val="1"/>
      <w:numFmt w:val="lowerLetter"/>
      <w:lvlText w:val="%2."/>
      <w:lvlJc w:val="left"/>
      <w:pPr>
        <w:ind w:left="1440" w:hanging="360"/>
      </w:pPr>
    </w:lvl>
    <w:lvl w:ilvl="2" w:tplc="205812C0" w:tentative="1">
      <w:start w:val="1"/>
      <w:numFmt w:val="lowerRoman"/>
      <w:lvlText w:val="%3."/>
      <w:lvlJc w:val="right"/>
      <w:pPr>
        <w:ind w:left="2160" w:hanging="180"/>
      </w:pPr>
    </w:lvl>
    <w:lvl w:ilvl="3" w:tplc="917CB656" w:tentative="1">
      <w:start w:val="1"/>
      <w:numFmt w:val="decimal"/>
      <w:lvlText w:val="%4."/>
      <w:lvlJc w:val="left"/>
      <w:pPr>
        <w:ind w:left="2880" w:hanging="360"/>
      </w:pPr>
    </w:lvl>
    <w:lvl w:ilvl="4" w:tplc="B0B0F612" w:tentative="1">
      <w:start w:val="1"/>
      <w:numFmt w:val="lowerLetter"/>
      <w:lvlText w:val="%5."/>
      <w:lvlJc w:val="left"/>
      <w:pPr>
        <w:ind w:left="3600" w:hanging="360"/>
      </w:pPr>
    </w:lvl>
    <w:lvl w:ilvl="5" w:tplc="97D4370E" w:tentative="1">
      <w:start w:val="1"/>
      <w:numFmt w:val="lowerRoman"/>
      <w:lvlText w:val="%6."/>
      <w:lvlJc w:val="right"/>
      <w:pPr>
        <w:ind w:left="4320" w:hanging="180"/>
      </w:pPr>
    </w:lvl>
    <w:lvl w:ilvl="6" w:tplc="84C87A94" w:tentative="1">
      <w:start w:val="1"/>
      <w:numFmt w:val="decimal"/>
      <w:lvlText w:val="%7."/>
      <w:lvlJc w:val="left"/>
      <w:pPr>
        <w:ind w:left="5040" w:hanging="360"/>
      </w:pPr>
    </w:lvl>
    <w:lvl w:ilvl="7" w:tplc="1966A44C" w:tentative="1">
      <w:start w:val="1"/>
      <w:numFmt w:val="lowerLetter"/>
      <w:lvlText w:val="%8."/>
      <w:lvlJc w:val="left"/>
      <w:pPr>
        <w:ind w:left="5760" w:hanging="360"/>
      </w:pPr>
    </w:lvl>
    <w:lvl w:ilvl="8" w:tplc="9C84E0D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11"/>
    <w:rsid w:val="000E2E47"/>
    <w:rsid w:val="00163134"/>
    <w:rsid w:val="00256C05"/>
    <w:rsid w:val="002B6798"/>
    <w:rsid w:val="00421311"/>
    <w:rsid w:val="004E5976"/>
    <w:rsid w:val="00571CEF"/>
    <w:rsid w:val="00982117"/>
    <w:rsid w:val="009A488C"/>
    <w:rsid w:val="00A33309"/>
    <w:rsid w:val="00A639A2"/>
    <w:rsid w:val="00AF6CEB"/>
    <w:rsid w:val="00D06D32"/>
    <w:rsid w:val="00D27F5A"/>
    <w:rsid w:val="00DA6711"/>
    <w:rsid w:val="00E03331"/>
    <w:rsid w:val="00F83355"/>
    <w:rsid w:val="00F9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48A3C"/>
  <w15:chartTrackingRefBased/>
  <w15:docId w15:val="{58DE52F4-6B28-4811-97EB-4B66598F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3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3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9A2"/>
  </w:style>
  <w:style w:type="paragraph" w:styleId="Footer">
    <w:name w:val="footer"/>
    <w:basedOn w:val="Normal"/>
    <w:link w:val="FooterChar"/>
    <w:uiPriority w:val="99"/>
    <w:unhideWhenUsed/>
    <w:rsid w:val="00A639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 ouma</dc:creator>
  <cp:lastModifiedBy>vick ouma</cp:lastModifiedBy>
  <cp:revision>8</cp:revision>
  <dcterms:created xsi:type="dcterms:W3CDTF">2021-10-12T12:54:00Z</dcterms:created>
  <dcterms:modified xsi:type="dcterms:W3CDTF">2021-10-12T14:47:00Z</dcterms:modified>
</cp:coreProperties>
</file>